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C3" w:rsidRDefault="007166C3" w:rsidP="007166C3">
      <w:pPr>
        <w:spacing w:before="100" w:beforeAutospacing="1" w:after="0" w:line="240" w:lineRule="auto"/>
        <w:jc w:val="both"/>
        <w:rPr>
          <w:rFonts w:ascii="Arial" w:eastAsia="Times New Roman" w:hAnsi="Arial" w:cs="Arial"/>
          <w:sz w:val="21"/>
          <w:szCs w:val="21"/>
          <w:lang w:eastAsia="hr-HR"/>
        </w:rPr>
      </w:pPr>
      <w:bookmarkStart w:id="0" w:name="_GoBack"/>
      <w:bookmarkEnd w:id="0"/>
      <w:r>
        <w:rPr>
          <w:rFonts w:ascii="Arial" w:eastAsia="Times New Roman" w:hAnsi="Arial" w:cs="Arial"/>
          <w:sz w:val="21"/>
          <w:szCs w:val="21"/>
          <w:lang w:eastAsia="hr-HR"/>
        </w:rPr>
        <w:t>OŠ RUDEŠ</w:t>
      </w:r>
    </w:p>
    <w:p w:rsidR="007166C3" w:rsidRDefault="007166C3" w:rsidP="007166C3">
      <w:pPr>
        <w:spacing w:after="0" w:line="240" w:lineRule="auto"/>
        <w:jc w:val="both"/>
        <w:rPr>
          <w:rFonts w:ascii="Arial" w:eastAsia="Times New Roman" w:hAnsi="Arial" w:cs="Arial"/>
          <w:sz w:val="21"/>
          <w:szCs w:val="21"/>
          <w:lang w:eastAsia="hr-HR"/>
        </w:rPr>
      </w:pPr>
      <w:r>
        <w:rPr>
          <w:rFonts w:ascii="Arial" w:eastAsia="Times New Roman" w:hAnsi="Arial" w:cs="Arial"/>
          <w:sz w:val="21"/>
          <w:szCs w:val="21"/>
          <w:lang w:eastAsia="hr-HR"/>
        </w:rPr>
        <w:t>Zagreb, Jablanska 51</w:t>
      </w:r>
    </w:p>
    <w:p w:rsidR="007166C3" w:rsidRDefault="007166C3" w:rsidP="007166C3">
      <w:pPr>
        <w:spacing w:after="0" w:line="240" w:lineRule="auto"/>
        <w:jc w:val="both"/>
        <w:rPr>
          <w:rFonts w:ascii="Arial" w:eastAsia="Times New Roman" w:hAnsi="Arial" w:cs="Arial"/>
          <w:sz w:val="21"/>
          <w:szCs w:val="21"/>
          <w:lang w:eastAsia="hr-HR"/>
        </w:rPr>
      </w:pPr>
      <w:r>
        <w:rPr>
          <w:rFonts w:ascii="Arial" w:eastAsia="Times New Roman" w:hAnsi="Arial" w:cs="Arial"/>
          <w:sz w:val="21"/>
          <w:szCs w:val="21"/>
          <w:lang w:eastAsia="hr-HR"/>
        </w:rPr>
        <w:t>KLASA:</w:t>
      </w:r>
      <w:r w:rsidR="00A50EDB">
        <w:rPr>
          <w:rFonts w:ascii="Arial" w:eastAsia="Times New Roman" w:hAnsi="Arial" w:cs="Arial"/>
          <w:sz w:val="21"/>
          <w:szCs w:val="21"/>
          <w:lang w:eastAsia="hr-HR"/>
        </w:rPr>
        <w:t>112-02/23-01/03</w:t>
      </w:r>
    </w:p>
    <w:p w:rsidR="007166C3" w:rsidRDefault="007166C3" w:rsidP="007166C3">
      <w:pPr>
        <w:spacing w:after="0" w:line="240" w:lineRule="auto"/>
        <w:jc w:val="both"/>
        <w:rPr>
          <w:rFonts w:ascii="Arial" w:eastAsia="Times New Roman" w:hAnsi="Arial" w:cs="Arial"/>
          <w:sz w:val="21"/>
          <w:szCs w:val="21"/>
          <w:lang w:eastAsia="hr-HR"/>
        </w:rPr>
      </w:pPr>
      <w:r>
        <w:rPr>
          <w:rFonts w:ascii="Arial" w:eastAsia="Times New Roman" w:hAnsi="Arial" w:cs="Arial"/>
          <w:sz w:val="21"/>
          <w:szCs w:val="21"/>
          <w:lang w:eastAsia="hr-HR"/>
        </w:rPr>
        <w:t>URBROJ: 251</w:t>
      </w:r>
      <w:r w:rsidR="00A50EDB">
        <w:rPr>
          <w:rFonts w:ascii="Arial" w:eastAsia="Times New Roman" w:hAnsi="Arial" w:cs="Arial"/>
          <w:sz w:val="21"/>
          <w:szCs w:val="21"/>
          <w:lang w:eastAsia="hr-HR"/>
        </w:rPr>
        <w:t>-195/01-23-1</w:t>
      </w:r>
      <w:r w:rsidR="007575DC">
        <w:rPr>
          <w:rFonts w:ascii="Arial" w:eastAsia="Times New Roman" w:hAnsi="Arial" w:cs="Arial"/>
          <w:sz w:val="21"/>
          <w:szCs w:val="21"/>
          <w:lang w:eastAsia="hr-HR"/>
        </w:rPr>
        <w:tab/>
      </w:r>
      <w:r w:rsidR="007575DC">
        <w:rPr>
          <w:rFonts w:ascii="Arial" w:eastAsia="Times New Roman" w:hAnsi="Arial" w:cs="Arial"/>
          <w:sz w:val="21"/>
          <w:szCs w:val="21"/>
          <w:lang w:eastAsia="hr-HR"/>
        </w:rPr>
        <w:tab/>
      </w:r>
      <w:r w:rsidR="007575DC">
        <w:rPr>
          <w:rFonts w:ascii="Arial" w:eastAsia="Times New Roman" w:hAnsi="Arial" w:cs="Arial"/>
          <w:sz w:val="21"/>
          <w:szCs w:val="21"/>
          <w:lang w:eastAsia="hr-HR"/>
        </w:rPr>
        <w:tab/>
      </w:r>
      <w:r w:rsidR="007575DC">
        <w:rPr>
          <w:rFonts w:ascii="Arial" w:eastAsia="Times New Roman" w:hAnsi="Arial" w:cs="Arial"/>
          <w:sz w:val="21"/>
          <w:szCs w:val="21"/>
          <w:lang w:eastAsia="hr-HR"/>
        </w:rPr>
        <w:tab/>
      </w:r>
      <w:r w:rsidR="007575DC">
        <w:rPr>
          <w:rFonts w:ascii="Arial" w:eastAsia="Times New Roman" w:hAnsi="Arial" w:cs="Arial"/>
          <w:sz w:val="21"/>
          <w:szCs w:val="21"/>
          <w:lang w:eastAsia="hr-HR"/>
        </w:rPr>
        <w:tab/>
      </w:r>
      <w:r w:rsidR="007575DC">
        <w:rPr>
          <w:rFonts w:ascii="Arial" w:eastAsia="Times New Roman" w:hAnsi="Arial" w:cs="Arial"/>
          <w:sz w:val="21"/>
          <w:szCs w:val="21"/>
          <w:lang w:eastAsia="hr-HR"/>
        </w:rPr>
        <w:tab/>
      </w:r>
    </w:p>
    <w:p w:rsidR="007575DC" w:rsidRPr="00E50ECE" w:rsidRDefault="007575DC" w:rsidP="00A942AE">
      <w:pPr>
        <w:spacing w:after="0" w:line="240" w:lineRule="auto"/>
        <w:jc w:val="center"/>
        <w:rPr>
          <w:rFonts w:ascii="Arial" w:eastAsia="Times New Roman" w:hAnsi="Arial" w:cs="Arial"/>
          <w:b/>
          <w:sz w:val="21"/>
          <w:szCs w:val="21"/>
          <w:lang w:eastAsia="hr-HR"/>
        </w:rPr>
      </w:pPr>
      <w:r w:rsidRPr="00E50ECE">
        <w:rPr>
          <w:rFonts w:ascii="Arial" w:eastAsia="Times New Roman" w:hAnsi="Arial" w:cs="Arial"/>
          <w:b/>
          <w:sz w:val="21"/>
          <w:szCs w:val="21"/>
          <w:lang w:eastAsia="hr-HR"/>
        </w:rPr>
        <w:t>Natječaj traje od 17.3. do 25.3.2023.</w:t>
      </w:r>
    </w:p>
    <w:p w:rsidR="00DF1885" w:rsidRPr="00DF1885" w:rsidRDefault="00DF1885" w:rsidP="00012424">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Na temelju članka 107. Zakona o odgoju i obrazovanju u osnovnoj i srednjoj školi (NN 87/08, 86/09, 92/10, 105/10-ispravak, 90/11, 16/12, 86/12, 94/</w:t>
      </w:r>
      <w:r w:rsidR="00626994">
        <w:rPr>
          <w:rFonts w:ascii="Arial" w:eastAsia="Times New Roman" w:hAnsi="Arial" w:cs="Arial"/>
          <w:sz w:val="21"/>
          <w:szCs w:val="21"/>
          <w:lang w:eastAsia="hr-HR"/>
        </w:rPr>
        <w:t>13, 152/14, 7/17, 68/18, 98/19</w:t>
      </w:r>
      <w:r w:rsidR="00C917E9">
        <w:rPr>
          <w:rFonts w:ascii="Arial" w:eastAsia="Times New Roman" w:hAnsi="Arial" w:cs="Arial"/>
          <w:sz w:val="21"/>
          <w:szCs w:val="21"/>
          <w:lang w:eastAsia="hr-HR"/>
        </w:rPr>
        <w:t>, 64/20</w:t>
      </w:r>
      <w:r w:rsidR="00626994">
        <w:rPr>
          <w:rFonts w:ascii="Arial" w:eastAsia="Times New Roman" w:hAnsi="Arial" w:cs="Arial"/>
          <w:sz w:val="21"/>
          <w:szCs w:val="21"/>
          <w:lang w:eastAsia="hr-HR"/>
        </w:rPr>
        <w:t>)</w:t>
      </w:r>
      <w:r w:rsidR="00C917E9">
        <w:rPr>
          <w:rFonts w:ascii="Arial" w:eastAsia="Times New Roman" w:hAnsi="Arial" w:cs="Arial"/>
          <w:sz w:val="21"/>
          <w:szCs w:val="21"/>
          <w:lang w:eastAsia="hr-HR"/>
        </w:rPr>
        <w:t xml:space="preserve"> </w:t>
      </w:r>
      <w:r w:rsidR="00626994">
        <w:rPr>
          <w:rFonts w:ascii="Arial" w:eastAsia="Times New Roman" w:hAnsi="Arial" w:cs="Arial"/>
          <w:sz w:val="21"/>
          <w:szCs w:val="21"/>
          <w:lang w:eastAsia="hr-HR"/>
        </w:rPr>
        <w:t xml:space="preserve">te Pravilnika o načinu i postupku zapošljavanja, </w:t>
      </w:r>
      <w:r w:rsidR="00626994">
        <w:rPr>
          <w:rFonts w:ascii="Arial" w:eastAsia="Times New Roman" w:hAnsi="Arial" w:cs="Arial"/>
          <w:b/>
          <w:bCs/>
          <w:sz w:val="21"/>
          <w:szCs w:val="21"/>
          <w:lang w:eastAsia="hr-HR"/>
        </w:rPr>
        <w:t>Osnovna škola Rudeš</w:t>
      </w:r>
      <w:r w:rsidRPr="00DF1885">
        <w:rPr>
          <w:rFonts w:ascii="Arial" w:eastAsia="Times New Roman" w:hAnsi="Arial" w:cs="Arial"/>
          <w:sz w:val="21"/>
          <w:szCs w:val="21"/>
          <w:lang w:eastAsia="hr-HR"/>
        </w:rPr>
        <w:t xml:space="preserve">, </w:t>
      </w:r>
      <w:r w:rsidR="00626994">
        <w:rPr>
          <w:rFonts w:ascii="Arial" w:eastAsia="Times New Roman" w:hAnsi="Arial" w:cs="Arial"/>
          <w:b/>
          <w:bCs/>
          <w:sz w:val="21"/>
          <w:szCs w:val="21"/>
          <w:lang w:eastAsia="hr-HR"/>
        </w:rPr>
        <w:t>Jablanska 51</w:t>
      </w:r>
      <w:r w:rsidRPr="00DF1885">
        <w:rPr>
          <w:rFonts w:ascii="Arial" w:eastAsia="Times New Roman" w:hAnsi="Arial" w:cs="Arial"/>
          <w:b/>
          <w:bCs/>
          <w:sz w:val="21"/>
          <w:szCs w:val="21"/>
          <w:lang w:eastAsia="hr-HR"/>
        </w:rPr>
        <w:t xml:space="preserve">, Zagreb, </w:t>
      </w:r>
      <w:r w:rsidRPr="00DF1885">
        <w:rPr>
          <w:rFonts w:ascii="Arial" w:eastAsia="Times New Roman" w:hAnsi="Arial" w:cs="Arial"/>
          <w:sz w:val="21"/>
          <w:szCs w:val="21"/>
          <w:lang w:eastAsia="hr-HR"/>
        </w:rPr>
        <w:t>raspisuje</w:t>
      </w:r>
      <w:r w:rsidRPr="00DF1885">
        <w:rPr>
          <w:rFonts w:ascii="Verdana" w:eastAsia="Times New Roman" w:hAnsi="Verdana" w:cs="Times New Roman"/>
          <w:sz w:val="20"/>
          <w:szCs w:val="20"/>
          <w:lang w:eastAsia="hr-HR"/>
        </w:rPr>
        <w:t> </w:t>
      </w:r>
    </w:p>
    <w:p w:rsidR="00DF1885" w:rsidRPr="00DF1885" w:rsidRDefault="00DF1885" w:rsidP="00DF1885">
      <w:pPr>
        <w:spacing w:before="100" w:beforeAutospacing="1" w:after="100" w:afterAutospacing="1" w:line="240" w:lineRule="auto"/>
        <w:jc w:val="center"/>
        <w:rPr>
          <w:rFonts w:ascii="Verdana" w:eastAsia="Times New Roman" w:hAnsi="Verdana" w:cs="Times New Roman"/>
          <w:sz w:val="20"/>
          <w:szCs w:val="20"/>
          <w:lang w:eastAsia="hr-HR"/>
        </w:rPr>
      </w:pPr>
      <w:r w:rsidRPr="00DF1885">
        <w:rPr>
          <w:rFonts w:ascii="Arial" w:eastAsia="Times New Roman" w:hAnsi="Arial" w:cs="Arial"/>
          <w:b/>
          <w:bCs/>
          <w:sz w:val="21"/>
          <w:szCs w:val="21"/>
          <w:lang w:eastAsia="hr-HR"/>
        </w:rPr>
        <w:t>N A T J E Č A J</w:t>
      </w:r>
    </w:p>
    <w:p w:rsidR="00DF1885" w:rsidRPr="00DF1885" w:rsidRDefault="00DF1885" w:rsidP="00012424">
      <w:pPr>
        <w:spacing w:before="100" w:beforeAutospacing="1" w:after="100" w:afterAutospacing="1" w:line="240" w:lineRule="auto"/>
        <w:jc w:val="center"/>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za radno mjesto</w:t>
      </w:r>
    </w:p>
    <w:p w:rsidR="00DF1885" w:rsidRPr="00012424" w:rsidRDefault="00DF1885" w:rsidP="00012424">
      <w:pPr>
        <w:numPr>
          <w:ilvl w:val="0"/>
          <w:numId w:val="1"/>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b/>
          <w:bCs/>
          <w:sz w:val="21"/>
          <w:szCs w:val="21"/>
          <w:lang w:eastAsia="hr-HR"/>
        </w:rPr>
        <w:t xml:space="preserve">KUHAR/ICA – 1 izvršitelj, </w:t>
      </w:r>
      <w:r w:rsidR="00C917E9">
        <w:rPr>
          <w:rFonts w:ascii="Arial" w:eastAsia="Times New Roman" w:hAnsi="Arial" w:cs="Arial"/>
          <w:b/>
          <w:bCs/>
          <w:sz w:val="21"/>
          <w:szCs w:val="21"/>
          <w:lang w:eastAsia="hr-HR"/>
        </w:rPr>
        <w:t xml:space="preserve">na </w:t>
      </w:r>
      <w:r w:rsidR="0038601F">
        <w:rPr>
          <w:rFonts w:ascii="Arial" w:eastAsia="Times New Roman" w:hAnsi="Arial" w:cs="Arial"/>
          <w:b/>
          <w:bCs/>
          <w:sz w:val="21"/>
          <w:szCs w:val="21"/>
          <w:lang w:eastAsia="hr-HR"/>
        </w:rPr>
        <w:t>ne</w:t>
      </w:r>
      <w:r w:rsidRPr="00DF1885">
        <w:rPr>
          <w:rFonts w:ascii="Arial" w:eastAsia="Times New Roman" w:hAnsi="Arial" w:cs="Arial"/>
          <w:b/>
          <w:bCs/>
          <w:sz w:val="21"/>
          <w:szCs w:val="21"/>
          <w:lang w:eastAsia="hr-HR"/>
        </w:rPr>
        <w:t>određeno, puno radno vrijeme (40 sati tjedno)</w:t>
      </w:r>
      <w:r w:rsidR="00C917E9">
        <w:rPr>
          <w:rFonts w:ascii="Arial" w:eastAsia="Times New Roman" w:hAnsi="Arial" w:cs="Arial"/>
          <w:b/>
          <w:bCs/>
          <w:sz w:val="21"/>
          <w:szCs w:val="21"/>
          <w:lang w:eastAsia="hr-HR"/>
        </w:rPr>
        <w:t xml:space="preserve"> uz uvjet probnog rada u trajanju od 2 mjeseca sukladno članku 25.Temeljnog kolektivnog ugovora za službenike i namješt</w:t>
      </w:r>
      <w:r w:rsidR="00B72C04">
        <w:rPr>
          <w:rFonts w:ascii="Arial" w:eastAsia="Times New Roman" w:hAnsi="Arial" w:cs="Arial"/>
          <w:b/>
          <w:bCs/>
          <w:sz w:val="21"/>
          <w:szCs w:val="21"/>
          <w:lang w:eastAsia="hr-HR"/>
        </w:rPr>
        <w:t>enike u javnim službama (N/N 52/22</w:t>
      </w:r>
      <w:r w:rsidR="00C917E9">
        <w:rPr>
          <w:rFonts w:ascii="Arial" w:eastAsia="Times New Roman" w:hAnsi="Arial" w:cs="Arial"/>
          <w:b/>
          <w:bCs/>
          <w:sz w:val="21"/>
          <w:szCs w:val="21"/>
          <w:lang w:eastAsia="hr-HR"/>
        </w:rPr>
        <w:t>).</w:t>
      </w:r>
      <w:r w:rsidRPr="00012424">
        <w:rPr>
          <w:rFonts w:ascii="Verdana" w:eastAsia="Times New Roman" w:hAnsi="Verdana" w:cs="Times New Roman"/>
          <w:sz w:val="20"/>
          <w:szCs w:val="20"/>
          <w:lang w:eastAsia="hr-HR"/>
        </w:rPr>
        <w:t> </w:t>
      </w:r>
    </w:p>
    <w:p w:rsidR="00DF1885" w:rsidRPr="00DF1885" w:rsidRDefault="00DF1885" w:rsidP="00DF1885">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UVJETI:</w:t>
      </w:r>
    </w:p>
    <w:p w:rsidR="007166C3" w:rsidRDefault="00DF1885" w:rsidP="007166C3">
      <w:pPr>
        <w:spacing w:after="0" w:line="240" w:lineRule="auto"/>
        <w:jc w:val="both"/>
        <w:rPr>
          <w:rFonts w:ascii="Arial" w:eastAsia="Times New Roman" w:hAnsi="Arial" w:cs="Arial"/>
          <w:sz w:val="21"/>
          <w:szCs w:val="21"/>
          <w:lang w:eastAsia="hr-HR"/>
        </w:rPr>
      </w:pPr>
      <w:r w:rsidRPr="00DF1885">
        <w:rPr>
          <w:rFonts w:ascii="Arial" w:eastAsia="Times New Roman" w:hAnsi="Arial" w:cs="Arial"/>
          <w:sz w:val="21"/>
          <w:szCs w:val="21"/>
          <w:lang w:eastAsia="hr-HR"/>
        </w:rPr>
        <w:t>Kandidati natječaja moraju ispunjavati uvjete iz članka 105.,106. Zakona o odgoju i obrazovanju u osnovnoj i srednjoj školi (NN 87/08, 86/09, 92/10, 105/10-ispravak, 90/11, 16/12, 86/12, 94/</w:t>
      </w:r>
      <w:r w:rsidR="007166C3">
        <w:rPr>
          <w:rFonts w:ascii="Arial" w:eastAsia="Times New Roman" w:hAnsi="Arial" w:cs="Arial"/>
          <w:sz w:val="21"/>
          <w:szCs w:val="21"/>
          <w:lang w:eastAsia="hr-HR"/>
        </w:rPr>
        <w:t>13, 152/14, 7/17, 68/18, 98/19</w:t>
      </w:r>
      <w:r w:rsidR="00473CA6">
        <w:rPr>
          <w:rFonts w:ascii="Arial" w:eastAsia="Times New Roman" w:hAnsi="Arial" w:cs="Arial"/>
          <w:sz w:val="21"/>
          <w:szCs w:val="21"/>
          <w:lang w:eastAsia="hr-HR"/>
        </w:rPr>
        <w:t>,64/20</w:t>
      </w:r>
      <w:r w:rsidR="007166C3">
        <w:rPr>
          <w:rFonts w:ascii="Arial" w:eastAsia="Times New Roman" w:hAnsi="Arial" w:cs="Arial"/>
          <w:sz w:val="21"/>
          <w:szCs w:val="21"/>
          <w:lang w:eastAsia="hr-HR"/>
        </w:rPr>
        <w:t>).</w:t>
      </w:r>
    </w:p>
    <w:p w:rsidR="007166C3" w:rsidRDefault="007166C3" w:rsidP="007166C3">
      <w:pPr>
        <w:spacing w:after="0" w:line="240" w:lineRule="auto"/>
        <w:jc w:val="both"/>
        <w:rPr>
          <w:rFonts w:ascii="Arial" w:eastAsia="Times New Roman" w:hAnsi="Arial" w:cs="Arial"/>
          <w:sz w:val="21"/>
          <w:szCs w:val="21"/>
          <w:lang w:eastAsia="hr-HR"/>
        </w:rPr>
      </w:pPr>
      <w:r>
        <w:rPr>
          <w:rFonts w:ascii="Arial" w:eastAsia="Times New Roman" w:hAnsi="Arial" w:cs="Arial"/>
          <w:sz w:val="21"/>
          <w:szCs w:val="21"/>
          <w:lang w:eastAsia="hr-HR"/>
        </w:rPr>
        <w:t>- završena sredn</w:t>
      </w:r>
      <w:r w:rsidR="00473CA6">
        <w:rPr>
          <w:rFonts w:ascii="Arial" w:eastAsia="Times New Roman" w:hAnsi="Arial" w:cs="Arial"/>
          <w:sz w:val="21"/>
          <w:szCs w:val="21"/>
          <w:lang w:eastAsia="hr-HR"/>
        </w:rPr>
        <w:t>ja škola -program kuhar</w:t>
      </w:r>
    </w:p>
    <w:p w:rsidR="00DF1885" w:rsidRPr="00DF1885" w:rsidRDefault="00DF1885" w:rsidP="00DF1885">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u w:val="single"/>
          <w:lang w:eastAsia="hr-HR"/>
        </w:rPr>
        <w:t>Zamolbi priložiti:  </w:t>
      </w:r>
    </w:p>
    <w:p w:rsidR="00DF1885" w:rsidRPr="00DF1885" w:rsidRDefault="00DF1885" w:rsidP="00DF1885">
      <w:pPr>
        <w:numPr>
          <w:ilvl w:val="0"/>
          <w:numId w:val="2"/>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životopis</w:t>
      </w:r>
    </w:p>
    <w:p w:rsidR="00DF1885" w:rsidRPr="00DF1885" w:rsidRDefault="00DF1885" w:rsidP="00DF1885">
      <w:pPr>
        <w:numPr>
          <w:ilvl w:val="0"/>
          <w:numId w:val="2"/>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dokaz o stečenoj stručnoj spremi</w:t>
      </w:r>
    </w:p>
    <w:p w:rsidR="00DF1885" w:rsidRPr="00DF1885" w:rsidRDefault="00DF1885" w:rsidP="00DF1885">
      <w:pPr>
        <w:numPr>
          <w:ilvl w:val="0"/>
          <w:numId w:val="2"/>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elektronički zapis ili potvrdu o podacima evidentiranim u matičnoj evidenciji Hrvatskog zavoda za mirovinsko osiguranje (ispis iz evidencije HZMO-a, ne starije od dana raspisivanja natječaja)</w:t>
      </w:r>
    </w:p>
    <w:p w:rsidR="00DF1885" w:rsidRPr="00DF1885" w:rsidRDefault="00DF1885" w:rsidP="00DF1885">
      <w:pPr>
        <w:numPr>
          <w:ilvl w:val="0"/>
          <w:numId w:val="2"/>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dokaz o državljanstvu</w:t>
      </w:r>
    </w:p>
    <w:p w:rsidR="00DF1885" w:rsidRPr="00DF1885" w:rsidRDefault="00DF1885" w:rsidP="00DF1885">
      <w:pPr>
        <w:numPr>
          <w:ilvl w:val="0"/>
          <w:numId w:val="2"/>
        </w:numPr>
        <w:spacing w:before="100" w:beforeAutospacing="1" w:after="100" w:afterAutospacing="1" w:line="240" w:lineRule="auto"/>
        <w:ind w:left="870"/>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uvjerenje da nije pod istragom i da se protiv kandidata ne vodi kazneni postupak glede zapreka za zasnivanje radnog odnosa iz članaka 106. Zakona (ne starije od dana raspisivanja natječaja)</w:t>
      </w:r>
    </w:p>
    <w:p w:rsidR="00DF1885" w:rsidRPr="00DF1885" w:rsidRDefault="00DF1885" w:rsidP="00DF1885">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Prijava na natječaj mora biti vlastoručno potpisana.</w:t>
      </w:r>
    </w:p>
    <w:p w:rsidR="00DF1885" w:rsidRPr="00DF1885" w:rsidRDefault="00DF1885" w:rsidP="00DF1885">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Priloge odnosno isprave kandidati dostavljaju u neovjerenoj preslici uz obvezu predočenja izvornika na zahtjev.</w:t>
      </w:r>
    </w:p>
    <w:p w:rsidR="00DF1885" w:rsidRPr="00DF1885" w:rsidRDefault="00DF1885" w:rsidP="00DF1885">
      <w:pPr>
        <w:spacing w:before="100" w:beforeAutospacing="1" w:after="100" w:afterAutospacing="1" w:line="240" w:lineRule="auto"/>
        <w:jc w:val="both"/>
        <w:rPr>
          <w:rFonts w:ascii="Verdana" w:eastAsia="Times New Roman" w:hAnsi="Verdana" w:cs="Times New Roman"/>
          <w:sz w:val="20"/>
          <w:szCs w:val="20"/>
          <w:lang w:eastAsia="hr-HR"/>
        </w:rPr>
      </w:pPr>
      <w:r w:rsidRPr="00DF1885">
        <w:rPr>
          <w:rFonts w:ascii="Arial" w:eastAsia="Times New Roman" w:hAnsi="Arial" w:cs="Arial"/>
          <w:sz w:val="21"/>
          <w:szCs w:val="21"/>
          <w:lang w:eastAsia="hr-HR"/>
        </w:rPr>
        <w:t>Natječajna dokumentacija se ne vraća kandidatima.</w:t>
      </w:r>
    </w:p>
    <w:p w:rsidR="00DF1885" w:rsidRDefault="00DF1885" w:rsidP="00DF1885">
      <w:pPr>
        <w:spacing w:before="100" w:beforeAutospacing="1" w:after="100" w:afterAutospacing="1" w:line="240" w:lineRule="auto"/>
        <w:jc w:val="both"/>
        <w:rPr>
          <w:rFonts w:ascii="Arial" w:eastAsia="Times New Roman" w:hAnsi="Arial" w:cs="Arial"/>
          <w:sz w:val="21"/>
          <w:szCs w:val="21"/>
          <w:lang w:eastAsia="hr-HR"/>
        </w:rPr>
      </w:pPr>
      <w:r w:rsidRPr="00DF1885">
        <w:rPr>
          <w:rFonts w:ascii="Arial" w:eastAsia="Times New Roman" w:hAnsi="Arial" w:cs="Arial"/>
          <w:sz w:val="21"/>
          <w:szCs w:val="21"/>
          <w:lang w:eastAsia="hr-HR"/>
        </w:rPr>
        <w:t>Na natječaj se pod ravnopravnim uvjetima mogu prijaviti osobe oba spola.</w:t>
      </w:r>
    </w:p>
    <w:p w:rsidR="000F0209" w:rsidRPr="00C37A1B" w:rsidRDefault="000F0209" w:rsidP="000F0209">
      <w:pPr>
        <w:jc w:val="both"/>
        <w:rPr>
          <w:b/>
          <w:color w:val="000000"/>
          <w:lang w:val="pl-PL"/>
        </w:rPr>
      </w:pPr>
      <w:r w:rsidRPr="00C37A1B">
        <w:rPr>
          <w:b/>
          <w:lang w:val="pl-PL"/>
        </w:rPr>
        <w:t xml:space="preserve">Rok </w:t>
      </w:r>
      <w:r w:rsidRPr="00C37A1B">
        <w:rPr>
          <w:lang w:val="pl-PL"/>
        </w:rPr>
        <w:t xml:space="preserve">za podnošenje prijava je  </w:t>
      </w:r>
      <w:r w:rsidRPr="00C37A1B">
        <w:rPr>
          <w:b/>
          <w:i/>
          <w:lang w:val="pl-PL"/>
        </w:rPr>
        <w:t>8 dana</w:t>
      </w:r>
      <w:r w:rsidRPr="00C37A1B">
        <w:rPr>
          <w:lang w:val="pl-PL"/>
        </w:rPr>
        <w:t xml:space="preserve"> od dana objave na mrežnim stranicama </w:t>
      </w:r>
      <w:r w:rsidRPr="00C37A1B">
        <w:rPr>
          <w:color w:val="000000"/>
          <w:lang w:val="pl-PL"/>
        </w:rPr>
        <w:t xml:space="preserve"> i oglasnim  pločama Hrvatskog zavoda za zapošljavanje te mrežnim  stranicama i oglasnim pločama  škols</w:t>
      </w:r>
      <w:r>
        <w:rPr>
          <w:color w:val="000000"/>
          <w:lang w:val="pl-PL"/>
        </w:rPr>
        <w:t>ke ustanove.</w:t>
      </w:r>
    </w:p>
    <w:p w:rsidR="000F0209" w:rsidRPr="00C37A1B" w:rsidRDefault="000F0209" w:rsidP="000F0209">
      <w:pPr>
        <w:jc w:val="both"/>
      </w:pPr>
      <w:r w:rsidRPr="00C37A1B">
        <w:t xml:space="preserve">   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rsidR="000F0209" w:rsidRPr="00C37A1B" w:rsidRDefault="000F0209" w:rsidP="000F0209">
      <w:pPr>
        <w:jc w:val="both"/>
      </w:pPr>
      <w:r w:rsidRPr="00C37A1B">
        <w:t xml:space="preserve">  Kandidat koji se poziva na pravo prednosti pri zapošljavanju prema članku 102. stavku 1. - 3. Zakona o hrvatskim braniteljima iz Domovinskog rata i članovima njihovih obitelji (NN, broj  121/17.) pored dokaza o ispunjenju traženih uvjeta iz natječaja dužan je uz prijavu priložiti i sve dokaze potrebne za ostvarivanje prava prednosti pri zapošljavanju propisane člankom 103. Zakona koji su objavljeni na poveznici Ministarstva hrvatskih branitelja:</w:t>
      </w:r>
    </w:p>
    <w:p w:rsidR="000F0209" w:rsidRPr="00C37A1B" w:rsidRDefault="00C464ED" w:rsidP="000F0209">
      <w:pPr>
        <w:jc w:val="both"/>
      </w:pPr>
      <w:hyperlink r:id="rId6" w:history="1">
        <w:r w:rsidR="000F0209" w:rsidRPr="00C37A1B">
          <w:rPr>
            <w:rStyle w:val="Hiperveza"/>
          </w:rPr>
          <w:t>https://branitelji.gov.hr/UserDocsImages/NG/12%20Prosinac/Zapo%C5%A1ljavanje/POPIS%20DOKAZA%20ZA%20OSTVARIVANJE%20PRAVA%20PRI%20ZAPO%C5%A0LJAVANJU.pdf</w:t>
        </w:r>
      </w:hyperlink>
      <w:r w:rsidR="000F0209" w:rsidRPr="00C37A1B">
        <w:t xml:space="preserve"> </w:t>
      </w:r>
    </w:p>
    <w:p w:rsidR="000F0209" w:rsidRPr="00C37A1B" w:rsidRDefault="000F0209" w:rsidP="000F0209">
      <w:pPr>
        <w:jc w:val="both"/>
      </w:pPr>
      <w:r w:rsidRPr="00C37A1B">
        <w:t xml:space="preserve">   Kandidatom prijavljenim na natječaj smatrat će se samo osoba koja podnese pravodobnu i potpunu prijavu te ispunjava formalne uvjete iz natječaja. Nepravodobne i nepotpune prijave neće se razmatrati, kao ni ponude poslane e-poštom.</w:t>
      </w:r>
    </w:p>
    <w:p w:rsidR="000F0209" w:rsidRPr="00C37A1B" w:rsidRDefault="000F0209" w:rsidP="000F0209">
      <w:pPr>
        <w:jc w:val="both"/>
      </w:pPr>
      <w:r w:rsidRPr="00C37A1B">
        <w:t xml:space="preserve">   Prijavom na natječaj kandidat daje izričitu privolu školi da može prikupljati i obrađivati osobne podatke kandidata iz natječajne dokumentacije u svrhu provedbe natječajnog postupka sukladno odredbama Opće uredbe (EU) 2016/679 o zaštiti osobnih podatka i Zakonu o provedbi opće uredbe o zaštiti podatka (NN, broj 42/2018.)</w:t>
      </w:r>
    </w:p>
    <w:p w:rsidR="000F0209" w:rsidRPr="00C37A1B" w:rsidRDefault="000F0209" w:rsidP="000F0209">
      <w:pPr>
        <w:jc w:val="both"/>
      </w:pPr>
      <w:r w:rsidRPr="00C37A1B">
        <w:t xml:space="preserve">  Škola će provesti vrednovanje i procjenu kandidata. Vrijeme, mjesto i način održavanja testiranja kandidata bit će objavljeni na mrež</w:t>
      </w:r>
      <w:r w:rsidR="0095197D">
        <w:t>noj stranici škole, najkasnije 3 (tri</w:t>
      </w:r>
      <w:r w:rsidRPr="00C37A1B">
        <w:t xml:space="preserve">)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 </w:t>
      </w:r>
    </w:p>
    <w:p w:rsidR="000F0209" w:rsidRPr="00C37A1B" w:rsidRDefault="000F0209" w:rsidP="000F0209">
      <w:pPr>
        <w:rPr>
          <w:shd w:val="clear" w:color="auto" w:fill="FFFFFF"/>
        </w:rPr>
      </w:pPr>
      <w:r w:rsidRPr="00C37A1B">
        <w:rPr>
          <w:shd w:val="clear" w:color="auto" w:fill="FFFFFF"/>
        </w:rPr>
        <w:t xml:space="preserve">    O rezultatima natječaja kandidati će biti obaviješteni u zakonskom roku na mrežnoj stranici škole.</w:t>
      </w:r>
      <w:r w:rsidRPr="00C37A1B">
        <w:br/>
      </w:r>
      <w:r w:rsidRPr="00C37A1B">
        <w:rPr>
          <w:shd w:val="clear" w:color="auto" w:fill="FFFFFF"/>
        </w:rPr>
        <w:t xml:space="preserve">    </w:t>
      </w:r>
      <w:r w:rsidRPr="00C37A1B">
        <w:t>Prijave s dokazima o ispunjavanju uvjeta natječaja dostaviti neposredno ili poštom na adresu:</w:t>
      </w:r>
    </w:p>
    <w:p w:rsidR="000F0209" w:rsidRPr="00C37A1B" w:rsidRDefault="000F0209" w:rsidP="000F0209">
      <w:pPr>
        <w:jc w:val="both"/>
        <w:rPr>
          <w:b/>
        </w:rPr>
      </w:pPr>
      <w:r w:rsidRPr="00C37A1B">
        <w:rPr>
          <w:b/>
        </w:rPr>
        <w:t xml:space="preserve">Osnovna škola Rudeš, Jablanska 51, 10000 Zagreb, uz naznaku: “Natječaj za </w:t>
      </w:r>
      <w:r w:rsidR="0055460F">
        <w:rPr>
          <w:b/>
        </w:rPr>
        <w:t>– KUHAR</w:t>
      </w:r>
      <w:r w:rsidRPr="00C37A1B">
        <w:rPr>
          <w:b/>
        </w:rPr>
        <w:t xml:space="preserve">/ICA” </w:t>
      </w:r>
    </w:p>
    <w:p w:rsidR="000F0209" w:rsidRPr="00C37A1B" w:rsidRDefault="000F0209" w:rsidP="000F0209">
      <w:pPr>
        <w:jc w:val="both"/>
        <w:rPr>
          <w:b/>
        </w:rPr>
      </w:pPr>
      <w:r w:rsidRPr="00C37A1B">
        <w:rPr>
          <w:b/>
        </w:rPr>
        <w:t xml:space="preserve">                                                               </w:t>
      </w:r>
      <w:r w:rsidRPr="00C37A1B">
        <w:t xml:space="preserve">                                                                    </w:t>
      </w:r>
    </w:p>
    <w:p w:rsidR="00C917E9" w:rsidRDefault="000F0209" w:rsidP="000F0209">
      <w:pPr>
        <w:jc w:val="both"/>
        <w:rPr>
          <w:lang w:val="pl-PL"/>
        </w:rPr>
      </w:pPr>
      <w:r w:rsidRPr="00C37A1B">
        <w:rPr>
          <w:lang w:val="pl-PL"/>
        </w:rPr>
        <w:t xml:space="preserve">                                                            </w:t>
      </w:r>
      <w:r w:rsidRPr="00C37A1B">
        <w:t xml:space="preserve">                                         </w:t>
      </w:r>
      <w:r>
        <w:t xml:space="preserve">                  </w:t>
      </w:r>
      <w:r w:rsidRPr="00C37A1B">
        <w:t xml:space="preserve"> </w:t>
      </w:r>
      <w:r w:rsidRPr="00C37A1B">
        <w:rPr>
          <w:lang w:val="pl-PL"/>
        </w:rPr>
        <w:t xml:space="preserve">Ravnateljica: </w:t>
      </w:r>
    </w:p>
    <w:p w:rsidR="000F0209" w:rsidRPr="00C37A1B" w:rsidRDefault="00C917E9" w:rsidP="000F0209">
      <w:pPr>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Sanja Krstanović, prof.</w:t>
      </w:r>
      <w:r w:rsidR="000F0209" w:rsidRPr="00C37A1B">
        <w:rPr>
          <w:lang w:val="pl-PL"/>
        </w:rPr>
        <w:t xml:space="preserve">    </w:t>
      </w:r>
    </w:p>
    <w:p w:rsidR="000F0209" w:rsidRPr="005738EB" w:rsidRDefault="000F0209" w:rsidP="000F0209">
      <w:pPr>
        <w:jc w:val="both"/>
        <w:rPr>
          <w:lang w:val="pl-PL"/>
        </w:rPr>
      </w:pPr>
      <w:r w:rsidRPr="005738EB">
        <w:t xml:space="preserve">                                                                                                                                           </w:t>
      </w:r>
      <w:r w:rsidRPr="005738EB">
        <w:rPr>
          <w:lang w:val="pl-PL"/>
        </w:rPr>
        <w:t xml:space="preserve">                                    </w:t>
      </w:r>
    </w:p>
    <w:p w:rsidR="000F0209" w:rsidRDefault="000F0209" w:rsidP="000F0209">
      <w:pPr>
        <w:tabs>
          <w:tab w:val="left" w:pos="708"/>
          <w:tab w:val="left" w:pos="1416"/>
          <w:tab w:val="left" w:pos="2124"/>
          <w:tab w:val="left" w:pos="2832"/>
          <w:tab w:val="left" w:pos="3540"/>
          <w:tab w:val="left" w:pos="4248"/>
          <w:tab w:val="left" w:pos="4956"/>
          <w:tab w:val="left" w:pos="7020"/>
        </w:tabs>
        <w:jc w:val="both"/>
      </w:pPr>
      <w:r w:rsidRPr="005738EB">
        <w:tab/>
      </w:r>
      <w:r w:rsidRPr="005738EB">
        <w:tab/>
      </w:r>
      <w:r w:rsidRPr="005738EB">
        <w:tab/>
      </w:r>
      <w:r w:rsidRPr="005738EB">
        <w:tab/>
      </w:r>
      <w:r w:rsidRPr="005738EB">
        <w:tab/>
        <w:t xml:space="preserve">                               </w:t>
      </w:r>
      <w:r>
        <w:t xml:space="preserve">    </w:t>
      </w:r>
      <w:r w:rsidR="00C917E9">
        <w:t xml:space="preserve">   </w:t>
      </w:r>
    </w:p>
    <w:p w:rsidR="000F0209" w:rsidRPr="00DF1885" w:rsidRDefault="000F0209" w:rsidP="00DF1885">
      <w:pPr>
        <w:spacing w:before="100" w:beforeAutospacing="1" w:after="100" w:afterAutospacing="1" w:line="240" w:lineRule="auto"/>
        <w:jc w:val="both"/>
        <w:rPr>
          <w:rFonts w:ascii="Verdana" w:eastAsia="Times New Roman" w:hAnsi="Verdana" w:cs="Times New Roman"/>
          <w:sz w:val="20"/>
          <w:szCs w:val="20"/>
          <w:lang w:eastAsia="hr-HR"/>
        </w:rPr>
      </w:pPr>
    </w:p>
    <w:sectPr w:rsidR="000F0209" w:rsidRPr="00DF1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66B61473"/>
    <w:multiLevelType w:val="multilevel"/>
    <w:tmpl w:val="8EA2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34E6B"/>
    <w:multiLevelType w:val="multilevel"/>
    <w:tmpl w:val="442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85"/>
    <w:rsid w:val="00012424"/>
    <w:rsid w:val="000F0209"/>
    <w:rsid w:val="0038601F"/>
    <w:rsid w:val="003F3473"/>
    <w:rsid w:val="004161E9"/>
    <w:rsid w:val="00473CA6"/>
    <w:rsid w:val="0055460F"/>
    <w:rsid w:val="00626994"/>
    <w:rsid w:val="00640A4A"/>
    <w:rsid w:val="007166C3"/>
    <w:rsid w:val="007575DC"/>
    <w:rsid w:val="00847693"/>
    <w:rsid w:val="0095197D"/>
    <w:rsid w:val="00A50EDB"/>
    <w:rsid w:val="00A942AE"/>
    <w:rsid w:val="00B72C04"/>
    <w:rsid w:val="00C464ED"/>
    <w:rsid w:val="00C917E9"/>
    <w:rsid w:val="00DF1885"/>
    <w:rsid w:val="00E50E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0F0209"/>
    <w:rPr>
      <w:color w:val="0000FF"/>
      <w:u w:val="single"/>
    </w:rPr>
  </w:style>
  <w:style w:type="paragraph" w:styleId="Tekstbalonia">
    <w:name w:val="Balloon Text"/>
    <w:basedOn w:val="Normal"/>
    <w:link w:val="TekstbaloniaChar"/>
    <w:uiPriority w:val="99"/>
    <w:semiHidden/>
    <w:unhideWhenUsed/>
    <w:rsid w:val="005546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46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0F0209"/>
    <w:rPr>
      <w:color w:val="0000FF"/>
      <w:u w:val="single"/>
    </w:rPr>
  </w:style>
  <w:style w:type="paragraph" w:styleId="Tekstbalonia">
    <w:name w:val="Balloon Text"/>
    <w:basedOn w:val="Normal"/>
    <w:link w:val="TekstbaloniaChar"/>
    <w:uiPriority w:val="99"/>
    <w:semiHidden/>
    <w:unhideWhenUsed/>
    <w:rsid w:val="005546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54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71477">
      <w:bodyDiv w:val="1"/>
      <w:marLeft w:val="0"/>
      <w:marRight w:val="0"/>
      <w:marTop w:val="0"/>
      <w:marBottom w:val="0"/>
      <w:divBdr>
        <w:top w:val="none" w:sz="0" w:space="0" w:color="auto"/>
        <w:left w:val="none" w:sz="0" w:space="0" w:color="auto"/>
        <w:bottom w:val="none" w:sz="0" w:space="0" w:color="auto"/>
        <w:right w:val="none" w:sz="0" w:space="0" w:color="auto"/>
      </w:divBdr>
      <w:divsChild>
        <w:div w:id="1729258327">
          <w:marLeft w:val="0"/>
          <w:marRight w:val="0"/>
          <w:marTop w:val="100"/>
          <w:marBottom w:val="100"/>
          <w:divBdr>
            <w:top w:val="none" w:sz="0" w:space="0" w:color="auto"/>
            <w:left w:val="none" w:sz="0" w:space="0" w:color="auto"/>
            <w:bottom w:val="none" w:sz="0" w:space="0" w:color="auto"/>
            <w:right w:val="none" w:sz="0" w:space="0" w:color="auto"/>
          </w:divBdr>
          <w:divsChild>
            <w:div w:id="1772049770">
              <w:marLeft w:val="0"/>
              <w:marRight w:val="0"/>
              <w:marTop w:val="0"/>
              <w:marBottom w:val="0"/>
              <w:divBdr>
                <w:top w:val="none" w:sz="0" w:space="0" w:color="auto"/>
                <w:left w:val="none" w:sz="0" w:space="0" w:color="auto"/>
                <w:bottom w:val="none" w:sz="0" w:space="0" w:color="auto"/>
                <w:right w:val="none" w:sz="0" w:space="0" w:color="auto"/>
              </w:divBdr>
              <w:divsChild>
                <w:div w:id="243338961">
                  <w:marLeft w:val="0"/>
                  <w:marRight w:val="0"/>
                  <w:marTop w:val="0"/>
                  <w:marBottom w:val="0"/>
                  <w:divBdr>
                    <w:top w:val="none" w:sz="0" w:space="0" w:color="auto"/>
                    <w:left w:val="none" w:sz="0" w:space="0" w:color="auto"/>
                    <w:bottom w:val="none" w:sz="0" w:space="0" w:color="auto"/>
                    <w:right w:val="none" w:sz="0" w:space="0" w:color="auto"/>
                  </w:divBdr>
                  <w:divsChild>
                    <w:div w:id="267734539">
                      <w:marLeft w:val="0"/>
                      <w:marRight w:val="0"/>
                      <w:marTop w:val="0"/>
                      <w:marBottom w:val="0"/>
                      <w:divBdr>
                        <w:top w:val="none" w:sz="0" w:space="0" w:color="auto"/>
                        <w:left w:val="none" w:sz="0" w:space="0" w:color="auto"/>
                        <w:bottom w:val="none" w:sz="0" w:space="0" w:color="auto"/>
                        <w:right w:val="none" w:sz="0" w:space="0" w:color="auto"/>
                      </w:divBdr>
                      <w:divsChild>
                        <w:div w:id="870647755">
                          <w:marLeft w:val="0"/>
                          <w:marRight w:val="0"/>
                          <w:marTop w:val="0"/>
                          <w:marBottom w:val="0"/>
                          <w:divBdr>
                            <w:top w:val="none" w:sz="0" w:space="0" w:color="auto"/>
                            <w:left w:val="single" w:sz="6" w:space="0" w:color="969696"/>
                            <w:bottom w:val="none" w:sz="0" w:space="0" w:color="auto"/>
                            <w:right w:val="single" w:sz="6" w:space="0" w:color="969696"/>
                          </w:divBdr>
                          <w:divsChild>
                            <w:div w:id="1237593563">
                              <w:marLeft w:val="150"/>
                              <w:marRight w:val="150"/>
                              <w:marTop w:val="150"/>
                              <w:marBottom w:val="150"/>
                              <w:divBdr>
                                <w:top w:val="none" w:sz="0" w:space="0" w:color="auto"/>
                                <w:left w:val="none" w:sz="0" w:space="0" w:color="auto"/>
                                <w:bottom w:val="none" w:sz="0" w:space="0" w:color="auto"/>
                                <w:right w:val="none" w:sz="0" w:space="0" w:color="auto"/>
                              </w:divBdr>
                              <w:divsChild>
                                <w:div w:id="789326322">
                                  <w:marLeft w:val="0"/>
                                  <w:marRight w:val="0"/>
                                  <w:marTop w:val="0"/>
                                  <w:marBottom w:val="0"/>
                                  <w:divBdr>
                                    <w:top w:val="none" w:sz="0" w:space="0" w:color="auto"/>
                                    <w:left w:val="none" w:sz="0" w:space="0" w:color="auto"/>
                                    <w:bottom w:val="none" w:sz="0" w:space="0" w:color="auto"/>
                                    <w:right w:val="none" w:sz="0" w:space="0" w:color="auto"/>
                                  </w:divBdr>
                                  <w:divsChild>
                                    <w:div w:id="20929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dc:creator>
  <cp:lastModifiedBy>Rudes</cp:lastModifiedBy>
  <cp:revision>2</cp:revision>
  <cp:lastPrinted>2023-03-17T07:37:00Z</cp:lastPrinted>
  <dcterms:created xsi:type="dcterms:W3CDTF">2023-03-20T10:24:00Z</dcterms:created>
  <dcterms:modified xsi:type="dcterms:W3CDTF">2023-03-20T10:24:00Z</dcterms:modified>
</cp:coreProperties>
</file>